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3F0402" w:rsidRDefault="003F0402" w:rsidP="003F0402">
      <w:pPr>
        <w:jc w:val="center"/>
        <w:rPr>
          <w:rFonts w:ascii="ＭＳ ゴシック" w:eastAsia="ＭＳ ゴシック" w:hAnsi="ＭＳ ゴシック"/>
          <w:b/>
          <w:sz w:val="24"/>
          <w:szCs w:val="24"/>
        </w:rPr>
      </w:pPr>
      <w:r w:rsidRPr="003F0402">
        <w:rPr>
          <w:rFonts w:ascii="ＭＳ ゴシック" w:eastAsia="ＭＳ ゴシック" w:hAnsi="ＭＳ ゴシック" w:hint="eastAsia"/>
          <w:b/>
          <w:sz w:val="24"/>
          <w:szCs w:val="24"/>
        </w:rPr>
        <w:t>私がしたように、あなたがした－</w:t>
      </w:r>
      <w:r w:rsidR="00BA24BD" w:rsidRPr="003F0402">
        <w:rPr>
          <w:rFonts w:ascii="ＭＳ ゴシック" w:eastAsia="ＭＳ ゴシック" w:hAnsi="ＭＳ ゴシック" w:hint="eastAsia"/>
          <w:b/>
          <w:sz w:val="24"/>
          <w:szCs w:val="24"/>
        </w:rPr>
        <w:t>年間第24主日Ａ年</w:t>
      </w:r>
    </w:p>
    <w:p w:rsidR="00BA24BD" w:rsidRDefault="00BA24BD"/>
    <w:p w:rsidR="00BA24BD" w:rsidRDefault="00BA24BD" w:rsidP="003F0402">
      <w:pPr>
        <w:jc w:val="right"/>
      </w:pPr>
      <w:r>
        <w:rPr>
          <w:rFonts w:hint="eastAsia"/>
        </w:rPr>
        <w:t>ヨハネ・ボスコ　林　大樹</w:t>
      </w:r>
    </w:p>
    <w:p w:rsidR="00BA24BD" w:rsidRDefault="00BA24BD"/>
    <w:p w:rsidR="00BA24BD" w:rsidRPr="003F0402" w:rsidRDefault="00BA24BD" w:rsidP="003F0402">
      <w:pPr>
        <w:ind w:firstLineChars="200" w:firstLine="422"/>
        <w:rPr>
          <w:rFonts w:ascii="ＭＳ ゴシック" w:eastAsia="ＭＳ ゴシック" w:hAnsi="ＭＳ ゴシック"/>
          <w:b/>
        </w:rPr>
      </w:pPr>
      <w:r w:rsidRPr="003F0402">
        <w:rPr>
          <w:rFonts w:ascii="ＭＳ ゴシック" w:eastAsia="ＭＳ ゴシック" w:hAnsi="ＭＳ ゴシック" w:hint="eastAsia"/>
          <w:b/>
        </w:rPr>
        <w:t>マタイによる福音18章21－35節</w:t>
      </w:r>
    </w:p>
    <w:p w:rsidR="00BA24BD" w:rsidRDefault="00BA24BD"/>
    <w:p w:rsidR="00BA24BD" w:rsidRPr="003F0402" w:rsidRDefault="00254E22" w:rsidP="00254E22">
      <w:pPr>
        <w:ind w:firstLineChars="100" w:firstLine="211"/>
        <w:rPr>
          <w:rFonts w:ascii="ＭＳ ゴシック" w:eastAsia="ＭＳ ゴシック" w:hAnsi="ＭＳ ゴシック"/>
          <w:b/>
        </w:rPr>
      </w:pPr>
      <w:r w:rsidRPr="003F0402">
        <w:rPr>
          <w:rFonts w:ascii="ＭＳ ゴシック" w:eastAsia="ＭＳ ゴシック" w:hAnsi="ＭＳ ゴシック" w:hint="eastAsia"/>
          <w:b/>
        </w:rPr>
        <w:t>無限に赦す（21－22節）</w:t>
      </w:r>
    </w:p>
    <w:p w:rsidR="00254E22" w:rsidRDefault="00254E22" w:rsidP="00254E22">
      <w:pPr>
        <w:ind w:firstLineChars="100" w:firstLine="210"/>
      </w:pPr>
      <w:r>
        <w:rPr>
          <w:rFonts w:hint="eastAsia"/>
        </w:rPr>
        <w:t>当時ユダヤ教のラビたちは</w:t>
      </w:r>
      <w:r w:rsidR="00730991">
        <w:rPr>
          <w:rFonts w:hint="eastAsia"/>
        </w:rPr>
        <w:t>、罪を犯した兄弟を、</w:t>
      </w:r>
      <w:r w:rsidR="004A4E36">
        <w:rPr>
          <w:rFonts w:hint="eastAsia"/>
        </w:rPr>
        <w:t>三回まで赦すように教えました。</w:t>
      </w:r>
      <w:r>
        <w:rPr>
          <w:rFonts w:hint="eastAsia"/>
        </w:rPr>
        <w:t>ペトロは</w:t>
      </w:r>
      <w:r w:rsidR="00730991">
        <w:rPr>
          <w:rFonts w:hint="eastAsia"/>
        </w:rPr>
        <w:t>それを超えて「七回」も赦せばよいだろうと考えています</w:t>
      </w:r>
      <w:r w:rsidR="001722B9">
        <w:rPr>
          <w:rFonts w:hint="eastAsia"/>
        </w:rPr>
        <w:t>（</w:t>
      </w:r>
      <w:r w:rsidR="001722B9">
        <w:rPr>
          <w:rFonts w:hint="eastAsia"/>
        </w:rPr>
        <w:t>21</w:t>
      </w:r>
      <w:r w:rsidR="001722B9">
        <w:rPr>
          <w:rFonts w:hint="eastAsia"/>
        </w:rPr>
        <w:t>節）</w:t>
      </w:r>
      <w:r w:rsidR="00730991">
        <w:rPr>
          <w:rFonts w:hint="eastAsia"/>
        </w:rPr>
        <w:t>。</w:t>
      </w:r>
    </w:p>
    <w:p w:rsidR="00730991" w:rsidRDefault="00730991" w:rsidP="00846F2A">
      <w:pPr>
        <w:ind w:firstLineChars="100" w:firstLine="210"/>
      </w:pPr>
      <w:r>
        <w:rPr>
          <w:rFonts w:hint="eastAsia"/>
        </w:rPr>
        <w:t>この「七回赦す」とは、回数にとらわれて、それまでは赦すがその限度を超えたら怒ってもよいということではありません。</w:t>
      </w:r>
      <w:r w:rsidR="001722B9">
        <w:rPr>
          <w:rFonts w:hint="eastAsia"/>
        </w:rPr>
        <w:t>この「七回赦す」とは、無限に赦すことを意味します。したがって、イエスはペトロの理解が誤っていることを見て取って、回数にとらわれた七回を否定し、「七</w:t>
      </w:r>
      <w:r w:rsidR="0016678A">
        <w:rPr>
          <w:rFonts w:hint="eastAsia"/>
        </w:rPr>
        <w:t>回</w:t>
      </w:r>
      <w:r w:rsidR="001722B9">
        <w:rPr>
          <w:rFonts w:hint="eastAsia"/>
        </w:rPr>
        <w:t>どころか七の七十倍まで」（</w:t>
      </w:r>
      <w:r w:rsidR="001722B9">
        <w:rPr>
          <w:rFonts w:hint="eastAsia"/>
        </w:rPr>
        <w:t>22</w:t>
      </w:r>
      <w:r w:rsidR="001722B9">
        <w:rPr>
          <w:rFonts w:hint="eastAsia"/>
        </w:rPr>
        <w:t>節）とされます。これは、回数を数える赦し方をやめて無限に赦すことが真の赦しであることを示しています。</w:t>
      </w:r>
    </w:p>
    <w:p w:rsidR="00AE3C24" w:rsidRDefault="00AE3C24" w:rsidP="00254E22">
      <w:pPr>
        <w:ind w:firstLineChars="100" w:firstLine="210"/>
      </w:pPr>
    </w:p>
    <w:p w:rsidR="00AE3C24" w:rsidRPr="003F0402" w:rsidRDefault="00527AA1" w:rsidP="00846F2A">
      <w:pPr>
        <w:ind w:firstLineChars="100" w:firstLine="211"/>
        <w:rPr>
          <w:rFonts w:ascii="ＭＳ ゴシック" w:eastAsia="ＭＳ ゴシック" w:hAnsi="ＭＳ ゴシック"/>
          <w:b/>
        </w:rPr>
      </w:pPr>
      <w:r w:rsidRPr="003F0402">
        <w:rPr>
          <w:rFonts w:ascii="ＭＳ ゴシック" w:eastAsia="ＭＳ ゴシック" w:hAnsi="ＭＳ ゴシック" w:hint="eastAsia"/>
          <w:b/>
        </w:rPr>
        <w:t>第一場</w:t>
      </w:r>
      <w:r w:rsidR="00874103" w:rsidRPr="003F0402">
        <w:rPr>
          <w:rFonts w:ascii="ＭＳ ゴシック" w:eastAsia="ＭＳ ゴシック" w:hAnsi="ＭＳ ゴシック" w:hint="eastAsia"/>
          <w:b/>
        </w:rPr>
        <w:t>面</w:t>
      </w:r>
      <w:r w:rsidR="00846F2A">
        <w:rPr>
          <w:rFonts w:ascii="ＭＳ ゴシック" w:eastAsia="ＭＳ ゴシック" w:hAnsi="ＭＳ ゴシック" w:hint="eastAsia"/>
          <w:b/>
        </w:rPr>
        <w:t xml:space="preserve">　深く憐れんで</w:t>
      </w:r>
      <w:r w:rsidR="00463CD3" w:rsidRPr="003F0402">
        <w:rPr>
          <w:rFonts w:ascii="ＭＳ ゴシック" w:eastAsia="ＭＳ ゴシック" w:hAnsi="ＭＳ ゴシック" w:hint="eastAsia"/>
          <w:b/>
        </w:rPr>
        <w:t>赦す（23－27節）</w:t>
      </w:r>
    </w:p>
    <w:p w:rsidR="00463CD3" w:rsidRDefault="00463CD3" w:rsidP="00846F2A">
      <w:pPr>
        <w:ind w:firstLineChars="100" w:firstLine="210"/>
      </w:pPr>
      <w:r>
        <w:rPr>
          <w:rFonts w:hint="eastAsia"/>
        </w:rPr>
        <w:t>ここに登場する「家来」</w:t>
      </w:r>
      <w:r w:rsidR="0063702F">
        <w:rPr>
          <w:rFonts w:hint="eastAsia"/>
        </w:rPr>
        <w:t>たち</w:t>
      </w:r>
      <w:r>
        <w:rPr>
          <w:rFonts w:hint="eastAsia"/>
        </w:rPr>
        <w:t>は、</w:t>
      </w:r>
      <w:r w:rsidR="00B95B95">
        <w:rPr>
          <w:rFonts w:hint="eastAsia"/>
        </w:rPr>
        <w:t>州の大臣たちや属州の知事たち（税徴収の責任を持った人物）であり、王は、彼らが実施した政策についての決算処理を執り行います</w:t>
      </w:r>
      <w:r w:rsidR="006416C2">
        <w:rPr>
          <w:rFonts w:hint="eastAsia"/>
        </w:rPr>
        <w:t>（</w:t>
      </w:r>
      <w:r w:rsidR="006416C2">
        <w:rPr>
          <w:rFonts w:hint="eastAsia"/>
        </w:rPr>
        <w:t>23</w:t>
      </w:r>
      <w:r w:rsidR="00253DD3">
        <w:rPr>
          <w:rFonts w:hint="eastAsia"/>
        </w:rPr>
        <w:t>節）。</w:t>
      </w:r>
    </w:p>
    <w:p w:rsidR="00240873" w:rsidRDefault="00253DD3" w:rsidP="005C007A">
      <w:pPr>
        <w:ind w:firstLineChars="100" w:firstLine="210"/>
      </w:pPr>
      <w:r>
        <w:rPr>
          <w:rFonts w:hint="eastAsia"/>
        </w:rPr>
        <w:t>ところがそのうちの一人で裕福な属</w:t>
      </w:r>
      <w:r w:rsidR="0099491D">
        <w:rPr>
          <w:rFonts w:hint="eastAsia"/>
        </w:rPr>
        <w:t>州の総督が、税の歳入のうち巨額な金銭を横領したことが発覚したというのです</w:t>
      </w:r>
      <w:r w:rsidR="004A4E36">
        <w:rPr>
          <w:rFonts w:hint="eastAsia"/>
        </w:rPr>
        <w:t>。</w:t>
      </w:r>
      <w:r w:rsidR="00240873">
        <w:rPr>
          <w:rFonts w:hint="eastAsia"/>
        </w:rPr>
        <w:t>紀元前</w:t>
      </w:r>
      <w:r w:rsidR="00240873">
        <w:rPr>
          <w:rFonts w:hint="eastAsia"/>
        </w:rPr>
        <w:t>4</w:t>
      </w:r>
      <w:r w:rsidR="00240873">
        <w:rPr>
          <w:rFonts w:hint="eastAsia"/>
        </w:rPr>
        <w:t>年にローマの属州であったユダヤ州、イドマヤ州、サマリア州から徴収された税の総額が六百タラントン、ガリラヤ州とペレア州からは二百タラントンであったと記されていることから見ても、一万タラントン</w:t>
      </w:r>
      <w:r w:rsidR="00EB77A3">
        <w:rPr>
          <w:rFonts w:hint="eastAsia"/>
        </w:rPr>
        <w:t>（</w:t>
      </w:r>
      <w:r w:rsidR="00EB77A3">
        <w:rPr>
          <w:rFonts w:hint="eastAsia"/>
        </w:rPr>
        <w:t>24</w:t>
      </w:r>
      <w:r w:rsidR="00EB77A3">
        <w:rPr>
          <w:rFonts w:hint="eastAsia"/>
        </w:rPr>
        <w:t>節）</w:t>
      </w:r>
      <w:r w:rsidR="00846F2A">
        <w:rPr>
          <w:rFonts w:hint="eastAsia"/>
        </w:rPr>
        <w:t>がいかに膨大な額であるかが理解できます。一</w:t>
      </w:r>
      <w:r w:rsidR="00240873">
        <w:rPr>
          <w:rFonts w:hint="eastAsia"/>
        </w:rPr>
        <w:t>タラントンは六千ドラクメ、つまり六千デナリオンにあたります。一デナリオン</w:t>
      </w:r>
      <w:r w:rsidR="005C007A">
        <w:rPr>
          <w:rFonts w:hint="eastAsia"/>
        </w:rPr>
        <w:t>は当時の労働者の日給ですから、一万タラントンは六千万日分の賃金に</w:t>
      </w:r>
      <w:r w:rsidR="00240873">
        <w:rPr>
          <w:rFonts w:hint="eastAsia"/>
        </w:rPr>
        <w:t>なります。返還は不可能です。</w:t>
      </w:r>
    </w:p>
    <w:p w:rsidR="00EB77A3" w:rsidRDefault="00240873" w:rsidP="008A5A57">
      <w:pPr>
        <w:ind w:firstLineChars="100" w:firstLine="210"/>
      </w:pPr>
      <w:r>
        <w:rPr>
          <w:rFonts w:hint="eastAsia"/>
        </w:rPr>
        <w:t>そこで、主君は</w:t>
      </w:r>
      <w:r w:rsidR="000D416A">
        <w:rPr>
          <w:rFonts w:hint="eastAsia"/>
        </w:rPr>
        <w:t>その男だけでなく妻も子どもも競売にかけて、奴隷市場に売り払ってしまおうとします</w:t>
      </w:r>
      <w:r w:rsidR="00EB77A3">
        <w:rPr>
          <w:rFonts w:hint="eastAsia"/>
        </w:rPr>
        <w:t>（</w:t>
      </w:r>
      <w:r w:rsidR="00EB77A3">
        <w:rPr>
          <w:rFonts w:hint="eastAsia"/>
        </w:rPr>
        <w:t>25</w:t>
      </w:r>
      <w:r w:rsidR="00EB77A3">
        <w:rPr>
          <w:rFonts w:hint="eastAsia"/>
        </w:rPr>
        <w:t>節）</w:t>
      </w:r>
      <w:r w:rsidR="000D416A">
        <w:rPr>
          <w:rFonts w:hint="eastAsia"/>
        </w:rPr>
        <w:t>。（妻を売却することはユダヤでは禁じられていましたので、ユダヤ人の聴衆には、この物語は異邦人に関するものであることが示唆されています）。</w:t>
      </w:r>
      <w:r w:rsidR="00EB77A3">
        <w:rPr>
          <w:rFonts w:hint="eastAsia"/>
        </w:rPr>
        <w:t>しかし、奴隷の値段はおおよそ五百から</w:t>
      </w:r>
      <w:r w:rsidR="0049208E">
        <w:rPr>
          <w:rFonts w:hint="eastAsia"/>
        </w:rPr>
        <w:t>一</w:t>
      </w:r>
      <w:r w:rsidR="00EB77A3">
        <w:rPr>
          <w:rFonts w:hint="eastAsia"/>
        </w:rPr>
        <w:t>千デナリオンなので、家族を売り払っても負債額にはほど遠いことになります。</w:t>
      </w:r>
    </w:p>
    <w:p w:rsidR="00240873" w:rsidRDefault="00EB77A3" w:rsidP="00785594">
      <w:pPr>
        <w:ind w:firstLineChars="100" w:firstLine="210"/>
      </w:pPr>
      <w:r>
        <w:rPr>
          <w:rFonts w:hint="eastAsia"/>
        </w:rPr>
        <w:t>そうしたところ、</w:t>
      </w:r>
      <w:r w:rsidR="000D416A">
        <w:rPr>
          <w:rFonts w:hint="eastAsia"/>
        </w:rPr>
        <w:t>この横領した者は、「どうか待って</w:t>
      </w:r>
      <w:r>
        <w:rPr>
          <w:rFonts w:hint="eastAsia"/>
        </w:rPr>
        <w:t>ください。きっと全部お返しします」と懇願します（</w:t>
      </w:r>
      <w:r>
        <w:rPr>
          <w:rFonts w:hint="eastAsia"/>
        </w:rPr>
        <w:t>26</w:t>
      </w:r>
      <w:r w:rsidR="002F055B">
        <w:rPr>
          <w:rFonts w:hint="eastAsia"/>
        </w:rPr>
        <w:t>節）。それに答えて</w:t>
      </w:r>
      <w:bookmarkStart w:id="0" w:name="_GoBack"/>
      <w:bookmarkEnd w:id="0"/>
      <w:r>
        <w:rPr>
          <w:rFonts w:hint="eastAsia"/>
        </w:rPr>
        <w:t>王は、「深く憐れんで」赦します。その悪者の負債をなしにしてしまったのです（</w:t>
      </w:r>
      <w:r>
        <w:rPr>
          <w:rFonts w:hint="eastAsia"/>
        </w:rPr>
        <w:t>27</w:t>
      </w:r>
      <w:r>
        <w:rPr>
          <w:rFonts w:hint="eastAsia"/>
        </w:rPr>
        <w:t>節）。</w:t>
      </w:r>
    </w:p>
    <w:p w:rsidR="00EB77A3" w:rsidRDefault="00EB77A3" w:rsidP="00240873">
      <w:pPr>
        <w:ind w:firstLineChars="100" w:firstLine="210"/>
      </w:pPr>
    </w:p>
    <w:p w:rsidR="00EB77A3" w:rsidRPr="003F0402" w:rsidRDefault="00527AA1" w:rsidP="008A5A57">
      <w:pPr>
        <w:ind w:firstLineChars="100" w:firstLine="211"/>
        <w:rPr>
          <w:rFonts w:ascii="ＭＳ ゴシック" w:eastAsia="ＭＳ ゴシック" w:hAnsi="ＭＳ ゴシック"/>
          <w:b/>
        </w:rPr>
      </w:pPr>
      <w:r w:rsidRPr="003F0402">
        <w:rPr>
          <w:rFonts w:ascii="ＭＳ ゴシック" w:eastAsia="ＭＳ ゴシック" w:hAnsi="ＭＳ ゴシック" w:hint="eastAsia"/>
          <w:b/>
        </w:rPr>
        <w:t>第二場</w:t>
      </w:r>
      <w:r w:rsidR="00874103" w:rsidRPr="003F0402">
        <w:rPr>
          <w:rFonts w:ascii="ＭＳ ゴシック" w:eastAsia="ＭＳ ゴシック" w:hAnsi="ＭＳ ゴシック" w:hint="eastAsia"/>
          <w:b/>
        </w:rPr>
        <w:t>面</w:t>
      </w:r>
      <w:r w:rsidRPr="003F0402">
        <w:rPr>
          <w:rFonts w:ascii="ＭＳ ゴシック" w:eastAsia="ＭＳ ゴシック" w:hAnsi="ＭＳ ゴシック" w:hint="eastAsia"/>
          <w:b/>
        </w:rPr>
        <w:t xml:space="preserve">　</w:t>
      </w:r>
      <w:r w:rsidR="00EB77A3" w:rsidRPr="003F0402">
        <w:rPr>
          <w:rFonts w:ascii="ＭＳ ゴシック" w:eastAsia="ＭＳ ゴシック" w:hAnsi="ＭＳ ゴシック" w:hint="eastAsia"/>
          <w:b/>
        </w:rPr>
        <w:t>奴隷仲間（28－30節）</w:t>
      </w:r>
    </w:p>
    <w:p w:rsidR="00C350C6" w:rsidRDefault="00527AA1" w:rsidP="008A5A57">
      <w:pPr>
        <w:ind w:firstLineChars="100" w:firstLine="210"/>
      </w:pPr>
      <w:r>
        <w:rPr>
          <w:rFonts w:hint="eastAsia"/>
        </w:rPr>
        <w:t>第二場</w:t>
      </w:r>
      <w:r w:rsidR="00874103">
        <w:rPr>
          <w:rFonts w:hint="eastAsia"/>
        </w:rPr>
        <w:t>面</w:t>
      </w:r>
      <w:r w:rsidR="00C350C6">
        <w:rPr>
          <w:rFonts w:hint="eastAsia"/>
        </w:rPr>
        <w:t>では、その中心人物は役割を変更します。今や彼は債務者ではなくて債権者です。</w:t>
      </w:r>
      <w:r w:rsidR="00C350C6">
        <w:rPr>
          <w:rFonts w:hint="eastAsia"/>
        </w:rPr>
        <w:lastRenderedPageBreak/>
        <w:t>「仲間」（</w:t>
      </w:r>
      <w:r w:rsidR="00C350C6">
        <w:rPr>
          <w:rFonts w:hint="eastAsia"/>
        </w:rPr>
        <w:t>28</w:t>
      </w:r>
      <w:r w:rsidR="00C350C6">
        <w:rPr>
          <w:rFonts w:hint="eastAsia"/>
        </w:rPr>
        <w:t>節）の直訳は「奴隷仲間」です（マタイ</w:t>
      </w:r>
      <w:r w:rsidR="00C350C6">
        <w:rPr>
          <w:rFonts w:hint="eastAsia"/>
        </w:rPr>
        <w:t>24</w:t>
      </w:r>
      <w:r w:rsidR="00C350C6">
        <w:rPr>
          <w:rFonts w:hint="eastAsia"/>
        </w:rPr>
        <w:t>章</w:t>
      </w:r>
      <w:r w:rsidR="00C350C6">
        <w:rPr>
          <w:rFonts w:hint="eastAsia"/>
        </w:rPr>
        <w:t>49</w:t>
      </w:r>
      <w:r w:rsidR="00C350C6">
        <w:rPr>
          <w:rFonts w:hint="eastAsia"/>
        </w:rPr>
        <w:t>節）。「奴隷仲間」、すなわち広範囲にわたる王の行政上のもう一人別のメンバーが、小さな借金を滞納しています。その額</w:t>
      </w:r>
      <w:r>
        <w:rPr>
          <w:rFonts w:hint="eastAsia"/>
        </w:rPr>
        <w:t>「百デナリオン」（</w:t>
      </w:r>
      <w:r>
        <w:rPr>
          <w:rFonts w:hint="eastAsia"/>
        </w:rPr>
        <w:t>28</w:t>
      </w:r>
      <w:r>
        <w:rPr>
          <w:rFonts w:hint="eastAsia"/>
        </w:rPr>
        <w:t>節）</w:t>
      </w:r>
      <w:r w:rsidR="00C350C6">
        <w:rPr>
          <w:rFonts w:hint="eastAsia"/>
        </w:rPr>
        <w:t>は、当時の日雇い労働者の百日分に</w:t>
      </w:r>
      <w:r w:rsidR="00C14E8D">
        <w:rPr>
          <w:rFonts w:hint="eastAsia"/>
        </w:rPr>
        <w:t>相当します。すると、この債務者は、</w:t>
      </w:r>
      <w:r>
        <w:rPr>
          <w:rFonts w:hint="eastAsia"/>
        </w:rPr>
        <w:t>26</w:t>
      </w:r>
      <w:r w:rsidR="00C14E8D">
        <w:rPr>
          <w:rFonts w:hint="eastAsia"/>
        </w:rPr>
        <w:t>節</w:t>
      </w:r>
      <w:r>
        <w:rPr>
          <w:rFonts w:hint="eastAsia"/>
        </w:rPr>
        <w:t>で彼に相応する者が用いたのと同じ言葉を用いて懇願します（</w:t>
      </w:r>
      <w:r>
        <w:rPr>
          <w:rFonts w:hint="eastAsia"/>
        </w:rPr>
        <w:t>29</w:t>
      </w:r>
      <w:r w:rsidR="0099491D">
        <w:rPr>
          <w:rFonts w:hint="eastAsia"/>
        </w:rPr>
        <w:t>節）。もちろん、</w:t>
      </w:r>
      <w:r>
        <w:rPr>
          <w:rFonts w:hint="eastAsia"/>
        </w:rPr>
        <w:t>一万タラントンという巨額な負債と百デナリオンとい</w:t>
      </w:r>
      <w:r w:rsidR="0099491D">
        <w:rPr>
          <w:rFonts w:hint="eastAsia"/>
        </w:rPr>
        <w:t>う小額な負債の違い</w:t>
      </w:r>
      <w:r>
        <w:rPr>
          <w:rFonts w:hint="eastAsia"/>
        </w:rPr>
        <w:t>から言えば、こちらの例では支払うという</w:t>
      </w:r>
      <w:r w:rsidR="00785594">
        <w:rPr>
          <w:rFonts w:hint="eastAsia"/>
        </w:rPr>
        <w:t>約束を信頼してよいということにな</w:t>
      </w:r>
      <w:r w:rsidR="00790313">
        <w:rPr>
          <w:rFonts w:hint="eastAsia"/>
        </w:rPr>
        <w:t>ります。ところが、王に赦された横領者は、自分の権利に固執して、</w:t>
      </w:r>
      <w:r w:rsidR="00874103">
        <w:rPr>
          <w:rFonts w:hint="eastAsia"/>
        </w:rPr>
        <w:t>元来の契約不履行を我慢しないのです。彼は法的権利を訴えて、滞納者を債務者が入るべき牢獄に入れてしまいます（</w:t>
      </w:r>
      <w:r w:rsidR="00874103">
        <w:rPr>
          <w:rFonts w:hint="eastAsia"/>
        </w:rPr>
        <w:t>30</w:t>
      </w:r>
      <w:r w:rsidR="00874103">
        <w:rPr>
          <w:rFonts w:hint="eastAsia"/>
        </w:rPr>
        <w:t>節）。</w:t>
      </w:r>
    </w:p>
    <w:p w:rsidR="00874103" w:rsidRDefault="00874103" w:rsidP="00240873">
      <w:pPr>
        <w:ind w:firstLineChars="100" w:firstLine="210"/>
      </w:pPr>
    </w:p>
    <w:p w:rsidR="00874103" w:rsidRPr="004B4072" w:rsidRDefault="00874103" w:rsidP="00240873">
      <w:pPr>
        <w:ind w:firstLineChars="100" w:firstLine="211"/>
        <w:rPr>
          <w:rFonts w:ascii="ＭＳ ゴシック" w:eastAsia="ＭＳ ゴシック" w:hAnsi="ＭＳ ゴシック"/>
          <w:b/>
        </w:rPr>
      </w:pPr>
      <w:r w:rsidRPr="004B4072">
        <w:rPr>
          <w:rFonts w:ascii="ＭＳ ゴシック" w:eastAsia="ＭＳ ゴシック" w:hAnsi="ＭＳ ゴシック" w:hint="eastAsia"/>
          <w:b/>
        </w:rPr>
        <w:t>第三場面</w:t>
      </w:r>
      <w:r w:rsidR="004B4072">
        <w:rPr>
          <w:rFonts w:ascii="ＭＳ ゴシック" w:eastAsia="ＭＳ ゴシック" w:hAnsi="ＭＳ ゴシック" w:hint="eastAsia"/>
          <w:b/>
        </w:rPr>
        <w:t xml:space="preserve">　不届きな家来だ</w:t>
      </w:r>
      <w:r w:rsidRPr="004B4072">
        <w:rPr>
          <w:rFonts w:ascii="ＭＳ ゴシック" w:eastAsia="ＭＳ ゴシック" w:hAnsi="ＭＳ ゴシック" w:hint="eastAsia"/>
          <w:b/>
        </w:rPr>
        <w:t>（31－35節）</w:t>
      </w:r>
    </w:p>
    <w:p w:rsidR="00874103" w:rsidRDefault="00D76794" w:rsidP="004011E3">
      <w:pPr>
        <w:ind w:firstLineChars="100" w:firstLine="210"/>
      </w:pPr>
      <w:r>
        <w:rPr>
          <w:rFonts w:hint="eastAsia"/>
        </w:rPr>
        <w:t>行政上の他の役人たちが、あの横領者が債務者に対して行った厳しい処置に仰天して、その出来事を王に報告したところ</w:t>
      </w:r>
      <w:r w:rsidR="004D6A80">
        <w:rPr>
          <w:rFonts w:hint="eastAsia"/>
        </w:rPr>
        <w:t>（</w:t>
      </w:r>
      <w:r w:rsidR="004D6A80">
        <w:rPr>
          <w:rFonts w:hint="eastAsia"/>
        </w:rPr>
        <w:t>31</w:t>
      </w:r>
      <w:r w:rsidR="004D6A80">
        <w:rPr>
          <w:rFonts w:hint="eastAsia"/>
        </w:rPr>
        <w:t>節）</w:t>
      </w:r>
      <w:r>
        <w:rPr>
          <w:rFonts w:hint="eastAsia"/>
        </w:rPr>
        <w:t>、王は、赦された犯罪者を法廷に立たせるために召喚します。残忍な債務者は「</w:t>
      </w:r>
      <w:r w:rsidRPr="0099491D">
        <w:rPr>
          <w:rFonts w:hint="eastAsia"/>
        </w:rPr>
        <w:t>不届きな</w:t>
      </w:r>
      <w:r>
        <w:rPr>
          <w:rFonts w:hint="eastAsia"/>
        </w:rPr>
        <w:t>家来だ」と呼びかけら</w:t>
      </w:r>
      <w:r w:rsidR="001B40D8">
        <w:rPr>
          <w:rFonts w:hint="eastAsia"/>
        </w:rPr>
        <w:t>れています</w:t>
      </w:r>
      <w:r w:rsidR="004D6A80">
        <w:rPr>
          <w:rFonts w:hint="eastAsia"/>
        </w:rPr>
        <w:t>（</w:t>
      </w:r>
      <w:r w:rsidR="004D6A80">
        <w:rPr>
          <w:rFonts w:hint="eastAsia"/>
        </w:rPr>
        <w:t>32</w:t>
      </w:r>
      <w:r w:rsidR="004D6A80">
        <w:rPr>
          <w:rFonts w:hint="eastAsia"/>
        </w:rPr>
        <w:t>節）</w:t>
      </w:r>
      <w:r>
        <w:rPr>
          <w:rFonts w:hint="eastAsia"/>
        </w:rPr>
        <w:t>。</w:t>
      </w:r>
      <w:r w:rsidR="004D6A80">
        <w:rPr>
          <w:rFonts w:hint="eastAsia"/>
        </w:rPr>
        <w:t>主君は、この男の非人道的な行為に怒って再びその決断を翻し（ひるがえし）、返済が完済するまで、すなわち残りの人生の間中ずっと彼に肉体的苦痛を課するようにという指令を与えて、牢役人（</w:t>
      </w:r>
      <w:r w:rsidR="00D875DE">
        <w:rPr>
          <w:rFonts w:hint="eastAsia"/>
        </w:rPr>
        <w:t xml:space="preserve">直訳　</w:t>
      </w:r>
      <w:r w:rsidR="004D6A80">
        <w:rPr>
          <w:rFonts w:hint="eastAsia"/>
        </w:rPr>
        <w:t>拷問を掛ける者</w:t>
      </w:r>
      <w:r w:rsidR="00D875DE">
        <w:rPr>
          <w:rFonts w:hint="eastAsia"/>
        </w:rPr>
        <w:t>）</w:t>
      </w:r>
      <w:r w:rsidR="004D6A80">
        <w:rPr>
          <w:rFonts w:hint="eastAsia"/>
        </w:rPr>
        <w:t>の手に彼を引き渡すのです（</w:t>
      </w:r>
      <w:r w:rsidR="004D6A80">
        <w:rPr>
          <w:rFonts w:hint="eastAsia"/>
        </w:rPr>
        <w:t>34</w:t>
      </w:r>
      <w:r w:rsidR="004D6A80">
        <w:rPr>
          <w:rFonts w:hint="eastAsia"/>
        </w:rPr>
        <w:t>節）。</w:t>
      </w:r>
    </w:p>
    <w:p w:rsidR="00D875DE" w:rsidRDefault="00D875DE" w:rsidP="00D76794">
      <w:pPr>
        <w:ind w:firstLineChars="100" w:firstLine="210"/>
        <w:rPr>
          <w:rFonts w:ascii="ＭＳ 明朝" w:eastAsia="ＭＳ 明朝" w:hAnsi="ＭＳ 明朝"/>
          <w:szCs w:val="21"/>
        </w:rPr>
      </w:pPr>
    </w:p>
    <w:p w:rsidR="00D875DE" w:rsidRPr="00126FA5" w:rsidRDefault="00D875DE" w:rsidP="00D76794">
      <w:pPr>
        <w:ind w:firstLineChars="100" w:firstLine="211"/>
        <w:rPr>
          <w:rFonts w:ascii="ＭＳ ゴシック" w:eastAsia="ＭＳ ゴシック" w:hAnsi="ＭＳ ゴシック"/>
          <w:b/>
          <w:szCs w:val="21"/>
        </w:rPr>
      </w:pPr>
      <w:r w:rsidRPr="00126FA5">
        <w:rPr>
          <w:rFonts w:ascii="ＭＳ ゴシック" w:eastAsia="ＭＳ ゴシック" w:hAnsi="ＭＳ ゴシック" w:hint="eastAsia"/>
          <w:b/>
          <w:szCs w:val="21"/>
        </w:rPr>
        <w:t>今日の福音のまとめ</w:t>
      </w:r>
    </w:p>
    <w:p w:rsidR="00C14E8D" w:rsidRPr="00C14E8D" w:rsidRDefault="0099491D" w:rsidP="00785594">
      <w:pPr>
        <w:ind w:firstLineChars="100" w:firstLine="210"/>
        <w:rPr>
          <w:rFonts w:ascii="ＭＳ 明朝" w:eastAsia="ＭＳ 明朝" w:hAnsi="ＭＳ 明朝"/>
          <w:szCs w:val="21"/>
        </w:rPr>
      </w:pPr>
      <w:r>
        <w:rPr>
          <w:rFonts w:ascii="ＭＳ 明朝" w:eastAsia="ＭＳ 明朝" w:hAnsi="ＭＳ 明朝" w:hint="eastAsia"/>
          <w:szCs w:val="21"/>
        </w:rPr>
        <w:t>譬話のポイントは</w:t>
      </w:r>
      <w:r w:rsidR="00126FA5">
        <w:rPr>
          <w:rFonts w:ascii="ＭＳ 明朝" w:eastAsia="ＭＳ 明朝" w:hAnsi="ＭＳ 明朝" w:hint="eastAsia"/>
          <w:szCs w:val="21"/>
        </w:rPr>
        <w:t>、</w:t>
      </w:r>
      <w:r w:rsidR="00282490">
        <w:rPr>
          <w:rFonts w:ascii="ＭＳ 明朝" w:eastAsia="ＭＳ 明朝" w:hAnsi="ＭＳ 明朝" w:hint="eastAsia"/>
          <w:szCs w:val="21"/>
        </w:rPr>
        <w:t>「私</w:t>
      </w:r>
      <w:r w:rsidR="00D76794" w:rsidRPr="00D76794">
        <w:rPr>
          <w:rFonts w:ascii="ＭＳ 明朝" w:eastAsia="ＭＳ 明朝" w:hAnsi="ＭＳ 明朝" w:hint="eastAsia"/>
          <w:szCs w:val="21"/>
        </w:rPr>
        <w:t>がお前を憐れんでやったように、お前も自分の仲間を憐れんでやるべきではなかったか」（33節）</w:t>
      </w:r>
      <w:r>
        <w:rPr>
          <w:rFonts w:ascii="ＭＳ 明朝" w:eastAsia="ＭＳ 明朝" w:hAnsi="ＭＳ 明朝" w:hint="eastAsia"/>
          <w:szCs w:val="21"/>
        </w:rPr>
        <w:t>という主君の言葉です</w:t>
      </w:r>
      <w:r w:rsidR="00D76794" w:rsidRPr="00D76794">
        <w:rPr>
          <w:rFonts w:ascii="ＭＳ 明朝" w:eastAsia="ＭＳ 明朝" w:hAnsi="ＭＳ 明朝" w:hint="eastAsia"/>
          <w:szCs w:val="21"/>
        </w:rPr>
        <w:t>。この主君は神を表しています。つまり、私たちが人を赦す前に、まず神が私たちを先に愛し、赦してくださった、ということなのです。</w:t>
      </w:r>
      <w:r w:rsidR="00C14E8D">
        <w:rPr>
          <w:rFonts w:ascii="ＭＳ 明朝" w:eastAsia="ＭＳ 明朝" w:hAnsi="ＭＳ 明朝" w:hint="eastAsia"/>
          <w:szCs w:val="21"/>
        </w:rPr>
        <w:t>私たちの周りでも譬話</w:t>
      </w:r>
      <w:r w:rsidR="00C14E8D" w:rsidRPr="00C14E8D">
        <w:rPr>
          <w:rFonts w:ascii="ＭＳ 明朝" w:eastAsia="ＭＳ 明朝" w:hAnsi="ＭＳ 明朝" w:hint="eastAsia"/>
          <w:szCs w:val="21"/>
        </w:rPr>
        <w:t>と同じようなこと</w:t>
      </w:r>
      <w:r w:rsidR="00126FA5">
        <w:rPr>
          <w:rFonts w:ascii="ＭＳ 明朝" w:eastAsia="ＭＳ 明朝" w:hAnsi="ＭＳ 明朝" w:hint="eastAsia"/>
          <w:szCs w:val="21"/>
        </w:rPr>
        <w:t>が起こります。その時</w:t>
      </w:r>
      <w:r w:rsidR="00C14E8D" w:rsidRPr="00C14E8D">
        <w:rPr>
          <w:rFonts w:ascii="ＭＳ 明朝" w:eastAsia="ＭＳ 明朝" w:hAnsi="ＭＳ 明朝" w:hint="eastAsia"/>
          <w:szCs w:val="21"/>
        </w:rPr>
        <w:t>、この主君の言葉のように</w:t>
      </w:r>
      <w:r w:rsidR="003F0402">
        <w:rPr>
          <w:rFonts w:ascii="ＭＳ 明朝" w:eastAsia="ＭＳ 明朝" w:hAnsi="ＭＳ 明朝" w:hint="eastAsia"/>
          <w:szCs w:val="21"/>
        </w:rPr>
        <w:t>「私</w:t>
      </w:r>
      <w:r w:rsidR="00C14E8D" w:rsidRPr="00C14E8D">
        <w:rPr>
          <w:rFonts w:ascii="ＭＳ 明朝" w:eastAsia="ＭＳ 明朝" w:hAnsi="ＭＳ 明朝" w:hint="eastAsia"/>
          <w:szCs w:val="21"/>
        </w:rPr>
        <w:t>がしたように、あなたがした」場合に、初めて意味を持ってくるのです。</w:t>
      </w:r>
    </w:p>
    <w:p w:rsidR="005D05A2" w:rsidRPr="005D05A2" w:rsidRDefault="005D05A2" w:rsidP="00785594">
      <w:pPr>
        <w:ind w:firstLineChars="100" w:firstLine="210"/>
        <w:rPr>
          <w:rFonts w:ascii="ＭＳ 明朝" w:eastAsia="ＭＳ 明朝" w:hAnsi="ＭＳ 明朝"/>
          <w:szCs w:val="21"/>
        </w:rPr>
      </w:pPr>
      <w:r>
        <w:rPr>
          <w:rFonts w:ascii="ＭＳ 明朝" w:eastAsia="ＭＳ 明朝" w:hAnsi="ＭＳ 明朝" w:hint="eastAsia"/>
          <w:szCs w:val="21"/>
        </w:rPr>
        <w:t>私たちは今「すべてのいのちを守るための</w:t>
      </w:r>
      <w:r w:rsidR="00C14E8D">
        <w:rPr>
          <w:rFonts w:ascii="ＭＳ 明朝" w:eastAsia="ＭＳ 明朝" w:hAnsi="ＭＳ 明朝" w:hint="eastAsia"/>
          <w:szCs w:val="21"/>
        </w:rPr>
        <w:t>月間」</w:t>
      </w:r>
      <w:r w:rsidR="00282490">
        <w:rPr>
          <w:rFonts w:ascii="ＭＳ 明朝" w:eastAsia="ＭＳ 明朝" w:hAnsi="ＭＳ 明朝" w:hint="eastAsia"/>
          <w:szCs w:val="21"/>
        </w:rPr>
        <w:t>を迎えています。教皇</w:t>
      </w:r>
      <w:r w:rsidR="00C14E8D">
        <w:rPr>
          <w:rFonts w:ascii="ＭＳ 明朝" w:eastAsia="ＭＳ 明朝" w:hAnsi="ＭＳ 明朝" w:hint="eastAsia"/>
          <w:szCs w:val="21"/>
        </w:rPr>
        <w:t>が呼びかける</w:t>
      </w:r>
      <w:r w:rsidR="00282490">
        <w:rPr>
          <w:rFonts w:ascii="ＭＳ 明朝" w:eastAsia="ＭＳ 明朝" w:hAnsi="ＭＳ 明朝" w:hint="eastAsia"/>
          <w:szCs w:val="21"/>
        </w:rPr>
        <w:t>「</w:t>
      </w:r>
      <w:r w:rsidRPr="005D05A2">
        <w:rPr>
          <w:rFonts w:ascii="ＭＳ 明朝" w:eastAsia="ＭＳ 明朝" w:hAnsi="ＭＳ 明朝" w:hint="eastAsia"/>
          <w:szCs w:val="21"/>
        </w:rPr>
        <w:t>エコロジカルな回心</w:t>
      </w:r>
      <w:r w:rsidR="00282490">
        <w:rPr>
          <w:rFonts w:ascii="ＭＳ 明朝" w:eastAsia="ＭＳ 明朝" w:hAnsi="ＭＳ 明朝" w:hint="eastAsia"/>
          <w:szCs w:val="21"/>
        </w:rPr>
        <w:t>」と</w:t>
      </w:r>
      <w:r w:rsidRPr="005D05A2">
        <w:rPr>
          <w:rFonts w:ascii="ＭＳ 明朝" w:eastAsia="ＭＳ 明朝" w:hAnsi="ＭＳ 明朝" w:hint="eastAsia"/>
          <w:szCs w:val="21"/>
        </w:rPr>
        <w:t>は、地球を</w:t>
      </w:r>
      <w:r w:rsidR="00282490">
        <w:rPr>
          <w:rFonts w:ascii="ＭＳ 明朝" w:eastAsia="ＭＳ 明朝" w:hAnsi="ＭＳ 明朝" w:hint="eastAsia"/>
          <w:szCs w:val="21"/>
        </w:rPr>
        <w:t>与えてくださった神</w:t>
      </w:r>
      <w:r w:rsidRPr="005D05A2">
        <w:rPr>
          <w:rFonts w:ascii="ＭＳ 明朝" w:eastAsia="ＭＳ 明朝" w:hAnsi="ＭＳ 明朝" w:hint="eastAsia"/>
          <w:szCs w:val="21"/>
        </w:rPr>
        <w:t>の慈しみに感謝し、地</w:t>
      </w:r>
      <w:r w:rsidR="004011E3">
        <w:rPr>
          <w:rFonts w:ascii="ＭＳ 明朝" w:eastAsia="ＭＳ 明朝" w:hAnsi="ＭＳ 明朝" w:hint="eastAsia"/>
          <w:szCs w:val="21"/>
        </w:rPr>
        <w:t>球上のすべての「いのち」について考えることによって、私たちを和解</w:t>
      </w:r>
      <w:r w:rsidRPr="005D05A2">
        <w:rPr>
          <w:rFonts w:ascii="ＭＳ 明朝" w:eastAsia="ＭＳ 明朝" w:hAnsi="ＭＳ 明朝" w:hint="eastAsia"/>
          <w:szCs w:val="21"/>
        </w:rPr>
        <w:t>の道へと導きます。</w:t>
      </w:r>
    </w:p>
    <w:p w:rsidR="00874103" w:rsidRDefault="00282490" w:rsidP="005D05A2">
      <w:pPr>
        <w:rPr>
          <w:rFonts w:ascii="ＭＳ 明朝" w:eastAsia="ＭＳ 明朝" w:hAnsi="ＭＳ 明朝"/>
          <w:szCs w:val="21"/>
        </w:rPr>
      </w:pPr>
      <w:r>
        <w:rPr>
          <w:rFonts w:ascii="ＭＳ 明朝" w:eastAsia="ＭＳ 明朝" w:hAnsi="ＭＳ 明朝" w:hint="eastAsia"/>
          <w:szCs w:val="21"/>
        </w:rPr>
        <w:t xml:space="preserve">　「春が来てタンポポが咲いたとします。</w:t>
      </w:r>
      <w:r w:rsidR="00785594">
        <w:rPr>
          <w:rFonts w:ascii="ＭＳ 明朝" w:eastAsia="ＭＳ 明朝" w:hAnsi="ＭＳ 明朝" w:hint="eastAsia"/>
          <w:szCs w:val="21"/>
        </w:rPr>
        <w:t>綺麗だ、</w:t>
      </w:r>
      <w:r w:rsidR="001B40D8">
        <w:rPr>
          <w:rFonts w:ascii="ＭＳ 明朝" w:eastAsia="ＭＳ 明朝" w:hAnsi="ＭＳ 明朝" w:hint="eastAsia"/>
          <w:szCs w:val="21"/>
        </w:rPr>
        <w:t>綺麗だと言われているうちはよいのですが、桜が咲き始めると人々はタンポポのことなどすっかり忘れてしまい、桜だ、桜だと皆桜に浮かれ始めます。そうするとタンポポは、桜に責任はなくても桜が気にくわなくなり、おもしろくないので、あんな桜は早くいなくなってしまえばいいと思うようになります。しかし称賛を奪われ、寂しさに追いやられたタンポポが、自分も桜と同じように神さまに赦され、生かされ、与えられた役割があり、また桜にも桜の役割があるのではないか、と大自然の営みの中に相手が</w:t>
      </w:r>
      <w:r w:rsidR="00913C38">
        <w:rPr>
          <w:rFonts w:ascii="ＭＳ 明朝" w:eastAsia="ＭＳ 明朝" w:hAnsi="ＭＳ 明朝" w:hint="eastAsia"/>
          <w:szCs w:val="21"/>
        </w:rPr>
        <w:t>見えて来た時、赦さなければいけない、赦さなければいけないという自分との闘いを越えて、自ら（みずから）赦せるようになるのではないか、と私は思うようになりました」（イエスの福音にたたずむ　井上洋治神父著　日本キリスト教団出版局　169頁）。</w:t>
      </w:r>
    </w:p>
    <w:p w:rsidR="00913C38" w:rsidRPr="00282490" w:rsidRDefault="00913C38" w:rsidP="00913C38">
      <w:pPr>
        <w:jc w:val="right"/>
        <w:rPr>
          <w:rFonts w:ascii="ＭＳ 明朝" w:eastAsia="ＭＳ 明朝" w:hAnsi="ＭＳ 明朝"/>
          <w:szCs w:val="21"/>
        </w:rPr>
      </w:pPr>
      <w:r>
        <w:rPr>
          <w:rFonts w:ascii="ＭＳ 明朝" w:eastAsia="ＭＳ 明朝" w:hAnsi="ＭＳ 明朝" w:hint="eastAsia"/>
          <w:szCs w:val="21"/>
        </w:rPr>
        <w:t>2020年9月13日（日）　金沢教会　主日ミサ　説教</w:t>
      </w:r>
    </w:p>
    <w:sectPr w:rsidR="00913C38" w:rsidRPr="00282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B2" w:rsidRDefault="007C37B2" w:rsidP="00253DD3">
      <w:r>
        <w:separator/>
      </w:r>
    </w:p>
  </w:endnote>
  <w:endnote w:type="continuationSeparator" w:id="0">
    <w:p w:rsidR="007C37B2" w:rsidRDefault="007C37B2" w:rsidP="0025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B2" w:rsidRDefault="007C37B2" w:rsidP="00253DD3">
      <w:r>
        <w:separator/>
      </w:r>
    </w:p>
  </w:footnote>
  <w:footnote w:type="continuationSeparator" w:id="0">
    <w:p w:rsidR="007C37B2" w:rsidRDefault="007C37B2" w:rsidP="0025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BD"/>
    <w:rsid w:val="000D416A"/>
    <w:rsid w:val="00126FA5"/>
    <w:rsid w:val="0016678A"/>
    <w:rsid w:val="001722B9"/>
    <w:rsid w:val="001A78D7"/>
    <w:rsid w:val="001B40D8"/>
    <w:rsid w:val="00240873"/>
    <w:rsid w:val="00253DD3"/>
    <w:rsid w:val="00254E22"/>
    <w:rsid w:val="00282490"/>
    <w:rsid w:val="002F055B"/>
    <w:rsid w:val="003203D1"/>
    <w:rsid w:val="003F0402"/>
    <w:rsid w:val="004011E3"/>
    <w:rsid w:val="00463CD3"/>
    <w:rsid w:val="0049208E"/>
    <w:rsid w:val="004A4E36"/>
    <w:rsid w:val="004B4072"/>
    <w:rsid w:val="004D6A80"/>
    <w:rsid w:val="00527AA1"/>
    <w:rsid w:val="005C007A"/>
    <w:rsid w:val="005D05A2"/>
    <w:rsid w:val="0063702F"/>
    <w:rsid w:val="006416C2"/>
    <w:rsid w:val="006510A1"/>
    <w:rsid w:val="00730991"/>
    <w:rsid w:val="00785594"/>
    <w:rsid w:val="00790313"/>
    <w:rsid w:val="007C37B2"/>
    <w:rsid w:val="00846F2A"/>
    <w:rsid w:val="00874103"/>
    <w:rsid w:val="008A5A57"/>
    <w:rsid w:val="008E35E7"/>
    <w:rsid w:val="00913C38"/>
    <w:rsid w:val="0099491D"/>
    <w:rsid w:val="00AE3C24"/>
    <w:rsid w:val="00B95B95"/>
    <w:rsid w:val="00BA24BD"/>
    <w:rsid w:val="00BB2A43"/>
    <w:rsid w:val="00C14E8D"/>
    <w:rsid w:val="00C223FB"/>
    <w:rsid w:val="00C350C6"/>
    <w:rsid w:val="00D025FE"/>
    <w:rsid w:val="00D76794"/>
    <w:rsid w:val="00D875DE"/>
    <w:rsid w:val="00E153CF"/>
    <w:rsid w:val="00E17067"/>
    <w:rsid w:val="00E85D89"/>
    <w:rsid w:val="00EB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876CD4-3AED-4553-8299-DDB0C8A0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DD3"/>
    <w:pPr>
      <w:tabs>
        <w:tab w:val="center" w:pos="4252"/>
        <w:tab w:val="right" w:pos="8504"/>
      </w:tabs>
      <w:snapToGrid w:val="0"/>
    </w:pPr>
  </w:style>
  <w:style w:type="character" w:customStyle="1" w:styleId="a4">
    <w:name w:val="ヘッダー (文字)"/>
    <w:basedOn w:val="a0"/>
    <w:link w:val="a3"/>
    <w:uiPriority w:val="99"/>
    <w:rsid w:val="00253DD3"/>
  </w:style>
  <w:style w:type="paragraph" w:styleId="a5">
    <w:name w:val="footer"/>
    <w:basedOn w:val="a"/>
    <w:link w:val="a6"/>
    <w:uiPriority w:val="99"/>
    <w:unhideWhenUsed/>
    <w:rsid w:val="00253DD3"/>
    <w:pPr>
      <w:tabs>
        <w:tab w:val="center" w:pos="4252"/>
        <w:tab w:val="right" w:pos="8504"/>
      </w:tabs>
      <w:snapToGrid w:val="0"/>
    </w:pPr>
  </w:style>
  <w:style w:type="character" w:customStyle="1" w:styleId="a6">
    <w:name w:val="フッター (文字)"/>
    <w:basedOn w:val="a0"/>
    <w:link w:val="a5"/>
    <w:uiPriority w:val="99"/>
    <w:rsid w:val="0025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23</cp:revision>
  <dcterms:created xsi:type="dcterms:W3CDTF">2020-09-07T02:26:00Z</dcterms:created>
  <dcterms:modified xsi:type="dcterms:W3CDTF">2020-09-09T09:02:00Z</dcterms:modified>
</cp:coreProperties>
</file>